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C3" w:rsidRPr="00E63293" w:rsidRDefault="00B11EC3" w:rsidP="00B11EC3">
      <w:pPr>
        <w:jc w:val="center"/>
        <w:rPr>
          <w:b/>
        </w:rPr>
      </w:pPr>
      <w:r w:rsidRPr="00E63293">
        <w:rPr>
          <w:b/>
        </w:rPr>
        <w:t>РОССИЙСКАЯ ФЕДЕРАЦИЯ</w:t>
      </w:r>
      <w:r w:rsidRPr="00E63293">
        <w:rPr>
          <w:b/>
        </w:rPr>
        <w:br/>
        <w:t>СОВЕТ ДЕПУТАТОВ</w:t>
      </w:r>
      <w:r w:rsidRPr="00E63293">
        <w:rPr>
          <w:b/>
        </w:rPr>
        <w:br/>
      </w:r>
      <w:r w:rsidR="00840159">
        <w:rPr>
          <w:b/>
        </w:rPr>
        <w:t xml:space="preserve">ХАЛИТОВСКОГО </w:t>
      </w:r>
      <w:r w:rsidRPr="00E63293">
        <w:rPr>
          <w:b/>
        </w:rPr>
        <w:t>СЕЛЬСКОГО ПОСЕЛЕНИЯ</w:t>
      </w:r>
      <w:r w:rsidRPr="00E63293">
        <w:rPr>
          <w:b/>
        </w:rPr>
        <w:br/>
        <w:t>КУНАШАКСКОГО МУНИЦИПАЛЬНОГО РАЙОНА</w:t>
      </w:r>
      <w:r w:rsidRPr="00E63293">
        <w:rPr>
          <w:b/>
        </w:rPr>
        <w:br/>
        <w:t>ЧЕЛЯБИНСКОЙ ОБЛАСТИ</w:t>
      </w:r>
      <w:r w:rsidRPr="00E63293">
        <w:rPr>
          <w:b/>
        </w:rPr>
        <w:br/>
      </w:r>
    </w:p>
    <w:p w:rsidR="00E63293" w:rsidRDefault="00840159">
      <w:r>
        <w:t>От 09 февраля 2016 года                                                                              № 2</w:t>
      </w:r>
    </w:p>
    <w:p w:rsidR="00BC4802" w:rsidRDefault="009A492B">
      <w:r>
        <w:t>О внесении изменений</w:t>
      </w:r>
      <w:r>
        <w:br/>
        <w:t xml:space="preserve">в </w:t>
      </w:r>
      <w:r w:rsidR="004A7D17">
        <w:t>приложение к решению</w:t>
      </w:r>
      <w:r w:rsidR="004A7D17">
        <w:br/>
      </w:r>
      <w:r>
        <w:t>Совета депутатов</w:t>
      </w:r>
      <w:r>
        <w:br/>
        <w:t>от «</w:t>
      </w:r>
      <w:r w:rsidR="00840159">
        <w:t>04» сентября</w:t>
      </w:r>
      <w:r w:rsidR="00500C3B"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500C3B">
          <w:t>2012</w:t>
        </w:r>
        <w:r>
          <w:t xml:space="preserve"> г</w:t>
        </w:r>
      </w:smartTag>
      <w:r w:rsidR="00840159">
        <w:t>. №04</w:t>
      </w:r>
    </w:p>
    <w:p w:rsidR="00851FE8" w:rsidRDefault="00851FE8">
      <w:r>
        <w:t xml:space="preserve">«О </w:t>
      </w:r>
      <w:r w:rsidR="00500C3B">
        <w:t>земельном налоге</w:t>
      </w:r>
      <w:r>
        <w:t>»</w:t>
      </w:r>
    </w:p>
    <w:p w:rsidR="009A492B" w:rsidRDefault="009A492B"/>
    <w:p w:rsidR="00E63293" w:rsidRDefault="00E63293"/>
    <w:p w:rsidR="00E63293" w:rsidRDefault="00E63293"/>
    <w:p w:rsidR="00D52B30" w:rsidRDefault="009A492B" w:rsidP="00A72075">
      <w:pPr>
        <w:ind w:firstLine="360"/>
        <w:jc w:val="both"/>
      </w:pPr>
      <w:r>
        <w:t xml:space="preserve">В соответствии </w:t>
      </w:r>
      <w:r w:rsidR="00B11EC3">
        <w:t xml:space="preserve">с </w:t>
      </w:r>
      <w:r w:rsidR="00822C68">
        <w:t>Федеральным</w:t>
      </w:r>
      <w:r w:rsidR="00FA3BFB">
        <w:t xml:space="preserve"> законом</w:t>
      </w:r>
      <w:r w:rsidR="00D52B30">
        <w:t xml:space="preserve"> </w:t>
      </w:r>
      <w:r w:rsidR="00500C3B">
        <w:t xml:space="preserve">от 04.11.2014 г. № 347-ФЗ «О внесении изменений в части первую и вторую Налогового кодекса Российской Федерации» в п. 1 ст. 398, </w:t>
      </w:r>
      <w:r w:rsidR="00D52B30">
        <w:t xml:space="preserve">Совет депутатов </w:t>
      </w:r>
      <w:r w:rsidR="00840159">
        <w:t>Халитовског</w:t>
      </w:r>
      <w:r w:rsidR="009B417D">
        <w:t>о</w:t>
      </w:r>
      <w:r w:rsidR="00D52B30">
        <w:t xml:space="preserve"> сельского поселения</w:t>
      </w:r>
    </w:p>
    <w:p w:rsidR="00E63293" w:rsidRDefault="00E63293" w:rsidP="00D52B30">
      <w:pPr>
        <w:jc w:val="center"/>
      </w:pPr>
    </w:p>
    <w:p w:rsidR="00D52B30" w:rsidRDefault="00D52B30" w:rsidP="00E63293">
      <w:pPr>
        <w:jc w:val="center"/>
        <w:outlineLvl w:val="0"/>
      </w:pPr>
      <w:r>
        <w:t>РЕШАЕТ:</w:t>
      </w:r>
    </w:p>
    <w:p w:rsidR="004037AF" w:rsidRDefault="004037AF" w:rsidP="004037AF">
      <w:pPr>
        <w:pStyle w:val="ConsPlusNormal"/>
        <w:ind w:firstLine="540"/>
        <w:jc w:val="both"/>
      </w:pPr>
      <w:r>
        <w:t xml:space="preserve"> </w:t>
      </w:r>
    </w:p>
    <w:p w:rsidR="004037AF" w:rsidRDefault="004037AF" w:rsidP="004037AF">
      <w:pPr>
        <w:tabs>
          <w:tab w:val="left" w:pos="540"/>
        </w:tabs>
        <w:spacing w:before="120"/>
        <w:ind w:firstLine="360"/>
        <w:jc w:val="both"/>
      </w:pPr>
      <w:r>
        <w:t xml:space="preserve">1. </w:t>
      </w:r>
      <w:proofErr w:type="spellStart"/>
      <w:r>
        <w:t>п</w:t>
      </w:r>
      <w:r w:rsidR="00FA3BFB">
        <w:t>п</w:t>
      </w:r>
      <w:proofErr w:type="spellEnd"/>
      <w:r>
        <w:t xml:space="preserve">. 2 </w:t>
      </w:r>
      <w:r w:rsidR="00FA3BFB">
        <w:t>п</w:t>
      </w:r>
      <w:r>
        <w:t>. 6  читать в новой редакции: «Отчетными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52BED" w:rsidRDefault="004037AF" w:rsidP="004037AF">
      <w:pPr>
        <w:numPr>
          <w:ilvl w:val="0"/>
          <w:numId w:val="2"/>
        </w:numPr>
        <w:tabs>
          <w:tab w:val="clear" w:pos="720"/>
          <w:tab w:val="left" w:pos="540"/>
          <w:tab w:val="num" w:pos="1080"/>
        </w:tabs>
        <w:spacing w:before="120"/>
        <w:ind w:left="0" w:firstLine="360"/>
        <w:jc w:val="both"/>
      </w:pPr>
      <w:r>
        <w:t xml:space="preserve"> </w:t>
      </w:r>
      <w:r w:rsidR="00FA3BFB">
        <w:t xml:space="preserve">абзац 1 </w:t>
      </w:r>
      <w:proofErr w:type="spellStart"/>
      <w:r w:rsidR="00FA3BFB">
        <w:t>пп</w:t>
      </w:r>
      <w:proofErr w:type="spellEnd"/>
      <w:r w:rsidR="00FA3BFB">
        <w:t>. 2 п</w:t>
      </w:r>
      <w:r w:rsidR="00A52BED">
        <w:t xml:space="preserve">. 8 читать в новой редакции: «Налогоплательщики – организации исчисляют и уплачивают авансовые платежи по налогу 30 апреля, 31 июля, 30 октября текущего налогового периода одну четвертую налоговой ставки процентной доли кадастровой стоимости земельного участка на 1 января года, являющегося налоговым периодом».  </w:t>
      </w:r>
    </w:p>
    <w:p w:rsidR="00C25C6A" w:rsidRDefault="00C25C6A" w:rsidP="004037AF">
      <w:pPr>
        <w:numPr>
          <w:ilvl w:val="0"/>
          <w:numId w:val="2"/>
        </w:numPr>
        <w:tabs>
          <w:tab w:val="clear" w:pos="720"/>
          <w:tab w:val="left" w:pos="540"/>
          <w:tab w:val="num" w:pos="900"/>
        </w:tabs>
        <w:spacing w:before="120"/>
        <w:ind w:left="0" w:firstLine="36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</w:t>
      </w:r>
      <w:r w:rsidR="00535116">
        <w:t>нением</w:t>
      </w:r>
      <w:r>
        <w:t xml:space="preserve"> </w:t>
      </w:r>
      <w:r w:rsidR="00840159">
        <w:t>настоящего</w:t>
      </w:r>
      <w:r>
        <w:t xml:space="preserve"> решения возложить на комиссию по бюджету, финансовой и налоговой политике.</w:t>
      </w:r>
    </w:p>
    <w:p w:rsidR="00C25C6A" w:rsidRDefault="00C25C6A" w:rsidP="004037AF">
      <w:pPr>
        <w:numPr>
          <w:ilvl w:val="0"/>
          <w:numId w:val="2"/>
        </w:numPr>
        <w:tabs>
          <w:tab w:val="clear" w:pos="720"/>
          <w:tab w:val="left" w:pos="540"/>
          <w:tab w:val="num" w:pos="900"/>
        </w:tabs>
        <w:spacing w:before="120"/>
        <w:ind w:left="0" w:firstLine="360"/>
        <w:jc w:val="both"/>
      </w:pPr>
      <w:r>
        <w:t xml:space="preserve"> Настоящее решение вступает в силу с 01.01.2016 г. </w:t>
      </w:r>
    </w:p>
    <w:p w:rsidR="00A7729A" w:rsidRDefault="00A7729A" w:rsidP="004037AF">
      <w:pPr>
        <w:numPr>
          <w:ilvl w:val="0"/>
          <w:numId w:val="2"/>
        </w:numPr>
        <w:tabs>
          <w:tab w:val="clear" w:pos="720"/>
          <w:tab w:val="left" w:pos="540"/>
          <w:tab w:val="num" w:pos="900"/>
        </w:tabs>
        <w:spacing w:before="120"/>
        <w:ind w:left="0" w:firstLine="360"/>
        <w:jc w:val="both"/>
      </w:pPr>
      <w:r>
        <w:t xml:space="preserve"> Настоящее решение опубликовать в средствах массовой информации.</w:t>
      </w:r>
    </w:p>
    <w:p w:rsidR="00E63293" w:rsidRDefault="00E63293" w:rsidP="00E63293">
      <w:pPr>
        <w:jc w:val="both"/>
      </w:pPr>
    </w:p>
    <w:p w:rsidR="00E63293" w:rsidRDefault="00E63293" w:rsidP="00E63293">
      <w:pPr>
        <w:jc w:val="both"/>
      </w:pPr>
    </w:p>
    <w:p w:rsidR="00E63293" w:rsidRDefault="00E63293" w:rsidP="00E63293">
      <w:pPr>
        <w:jc w:val="both"/>
      </w:pPr>
    </w:p>
    <w:p w:rsidR="00165737" w:rsidRDefault="00165737" w:rsidP="00E63293">
      <w:pPr>
        <w:jc w:val="both"/>
      </w:pPr>
    </w:p>
    <w:p w:rsidR="00165737" w:rsidRDefault="00165737" w:rsidP="00E63293">
      <w:pPr>
        <w:jc w:val="both"/>
      </w:pPr>
    </w:p>
    <w:p w:rsidR="00E63293" w:rsidRDefault="00E63293" w:rsidP="00E63293">
      <w:pPr>
        <w:jc w:val="both"/>
      </w:pPr>
    </w:p>
    <w:p w:rsidR="00E63293" w:rsidRDefault="00E63293" w:rsidP="00E63293">
      <w:pPr>
        <w:jc w:val="right"/>
      </w:pPr>
    </w:p>
    <w:p w:rsidR="00E63293" w:rsidRPr="00E63293" w:rsidRDefault="00E63293" w:rsidP="00E63293">
      <w:pPr>
        <w:rPr>
          <w:b/>
        </w:rPr>
      </w:pPr>
      <w:r w:rsidRPr="00E63293">
        <w:rPr>
          <w:b/>
        </w:rPr>
        <w:t>Глава сельского поселения</w:t>
      </w:r>
      <w:r>
        <w:rPr>
          <w:b/>
        </w:rPr>
        <w:t xml:space="preserve">:                                                                   </w:t>
      </w:r>
      <w:r w:rsidR="00840159">
        <w:rPr>
          <w:b/>
        </w:rPr>
        <w:t>С.А.Хасанова</w:t>
      </w:r>
      <w:r>
        <w:rPr>
          <w:b/>
        </w:rPr>
        <w:t xml:space="preserve">             </w:t>
      </w:r>
    </w:p>
    <w:sectPr w:rsidR="00E63293" w:rsidRPr="00E63293" w:rsidSect="00D2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6C97"/>
    <w:multiLevelType w:val="hybridMultilevel"/>
    <w:tmpl w:val="B81447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949F0"/>
    <w:multiLevelType w:val="hybridMultilevel"/>
    <w:tmpl w:val="0FC2D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92B"/>
    <w:rsid w:val="000F73D7"/>
    <w:rsid w:val="001619E5"/>
    <w:rsid w:val="00165737"/>
    <w:rsid w:val="004037AF"/>
    <w:rsid w:val="004A7D17"/>
    <w:rsid w:val="004B79B6"/>
    <w:rsid w:val="00500C3B"/>
    <w:rsid w:val="00535116"/>
    <w:rsid w:val="00640094"/>
    <w:rsid w:val="00822C68"/>
    <w:rsid w:val="00840159"/>
    <w:rsid w:val="00851FE8"/>
    <w:rsid w:val="009A492B"/>
    <w:rsid w:val="009B417D"/>
    <w:rsid w:val="00A135C6"/>
    <w:rsid w:val="00A52BED"/>
    <w:rsid w:val="00A72075"/>
    <w:rsid w:val="00A7701A"/>
    <w:rsid w:val="00A7729A"/>
    <w:rsid w:val="00B11EC3"/>
    <w:rsid w:val="00BB1C9A"/>
    <w:rsid w:val="00BC4802"/>
    <w:rsid w:val="00C22B06"/>
    <w:rsid w:val="00C25C6A"/>
    <w:rsid w:val="00D27085"/>
    <w:rsid w:val="00D52B30"/>
    <w:rsid w:val="00E63293"/>
    <w:rsid w:val="00EE2CD7"/>
    <w:rsid w:val="00FA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0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C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37A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4</cp:revision>
  <cp:lastPrinted>2016-02-16T09:31:00Z</cp:lastPrinted>
  <dcterms:created xsi:type="dcterms:W3CDTF">2016-02-16T09:28:00Z</dcterms:created>
  <dcterms:modified xsi:type="dcterms:W3CDTF">2016-02-16T09:32:00Z</dcterms:modified>
</cp:coreProperties>
</file>